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3" w:rsidRPr="0050084A" w:rsidRDefault="0050084A" w:rsidP="00D215BF">
      <w:pPr>
        <w:jc w:val="center"/>
        <w:rPr>
          <w:b/>
          <w:sz w:val="28"/>
          <w:szCs w:val="28"/>
          <w:u w:val="single"/>
        </w:rPr>
      </w:pPr>
      <w:r w:rsidRPr="0050084A">
        <w:rPr>
          <w:b/>
          <w:sz w:val="28"/>
          <w:szCs w:val="28"/>
          <w:u w:val="single"/>
        </w:rPr>
        <w:t>TABELLA VALUTAZIONE TITOLI PER L’INDIVIDUAZIONE DELLE FUN</w:t>
      </w:r>
      <w:r w:rsidR="00C1106A">
        <w:rPr>
          <w:b/>
          <w:sz w:val="28"/>
          <w:szCs w:val="28"/>
          <w:u w:val="single"/>
        </w:rPr>
        <w:t>Z</w:t>
      </w:r>
      <w:r w:rsidRPr="0050084A">
        <w:rPr>
          <w:b/>
          <w:sz w:val="28"/>
          <w:szCs w:val="28"/>
          <w:u w:val="single"/>
        </w:rPr>
        <w:t>IONI STRUMENTALI</w:t>
      </w:r>
    </w:p>
    <w:p w:rsidR="00193AAB" w:rsidRDefault="00D215BF" w:rsidP="00D215BF">
      <w:pPr>
        <w:jc w:val="center"/>
      </w:pPr>
      <w:r w:rsidRPr="0050084A">
        <w:rPr>
          <w:b/>
          <w:sz w:val="28"/>
          <w:szCs w:val="28"/>
          <w:u w:val="single"/>
        </w:rPr>
        <w:t>Titoli culturali attinenti alla funzione specifica</w:t>
      </w:r>
    </w:p>
    <w:p w:rsidR="00D215BF" w:rsidRPr="00193AAB" w:rsidRDefault="00193AAB" w:rsidP="00D215BF">
      <w:pPr>
        <w:jc w:val="center"/>
        <w:rPr>
          <w:b/>
          <w:sz w:val="24"/>
          <w:szCs w:val="24"/>
          <w:u w:val="single"/>
        </w:rPr>
      </w:pPr>
      <w:r w:rsidRPr="00193AAB">
        <w:rPr>
          <w:b/>
          <w:sz w:val="24"/>
          <w:szCs w:val="24"/>
        </w:rPr>
        <w:t>Cognome e Nome ________________________________ Area P.</w:t>
      </w:r>
      <w:r w:rsidR="00AF0D02">
        <w:rPr>
          <w:b/>
          <w:sz w:val="24"/>
          <w:szCs w:val="24"/>
        </w:rPr>
        <w:t>T.</w:t>
      </w:r>
      <w:r w:rsidRPr="00193AAB">
        <w:rPr>
          <w:b/>
          <w:sz w:val="24"/>
          <w:szCs w:val="24"/>
        </w:rPr>
        <w:t>O.F. _______________________</w:t>
      </w:r>
    </w:p>
    <w:p w:rsidR="00193AAB" w:rsidRPr="0050084A" w:rsidRDefault="00193AAB" w:rsidP="00D215BF">
      <w:pPr>
        <w:jc w:val="center"/>
        <w:rPr>
          <w:b/>
          <w:sz w:val="28"/>
          <w:szCs w:val="28"/>
          <w:u w:val="single"/>
        </w:rPr>
      </w:pPr>
    </w:p>
    <w:p w:rsidR="00D215BF" w:rsidRDefault="00D215BF" w:rsidP="0050084A">
      <w:pPr>
        <w:pStyle w:val="Paragrafoelenco"/>
        <w:ind w:left="-131" w:firstLine="0"/>
        <w:jc w:val="left"/>
        <w:rPr>
          <w:b/>
        </w:rPr>
      </w:pPr>
    </w:p>
    <w:tbl>
      <w:tblPr>
        <w:tblStyle w:val="Grigliatabella"/>
        <w:tblW w:w="0" w:type="auto"/>
        <w:tblInd w:w="-131" w:type="dxa"/>
        <w:tblLook w:val="04A0"/>
      </w:tblPr>
      <w:tblGrid>
        <w:gridCol w:w="4814"/>
        <w:gridCol w:w="4814"/>
      </w:tblGrid>
      <w:tr w:rsidR="00335AB3" w:rsidTr="00335AB3">
        <w:tc>
          <w:tcPr>
            <w:tcW w:w="4814" w:type="dxa"/>
          </w:tcPr>
          <w:p w:rsidR="00335AB3" w:rsidRDefault="00335AB3" w:rsidP="00335AB3">
            <w:pPr>
              <w:pStyle w:val="Paragrafoelenco"/>
              <w:numPr>
                <w:ilvl w:val="0"/>
                <w:numId w:val="1"/>
              </w:numPr>
              <w:jc w:val="left"/>
            </w:pPr>
            <w:r>
              <w:t xml:space="preserve">Master congruente con le finalità e i compiti richiesti dalla Funzione cui si aspira, conseguito presso Università in Italia o all’Estero della durata minima di due anni. Per ogni attestato di esame conclusivo con esito positivo  </w:t>
            </w: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</w:tc>
        <w:tc>
          <w:tcPr>
            <w:tcW w:w="4814" w:type="dxa"/>
          </w:tcPr>
          <w:p w:rsidR="00335AB3" w:rsidRDefault="00335AB3" w:rsidP="00335AB3">
            <w:pPr>
              <w:pStyle w:val="Paragrafoelenco"/>
              <w:ind w:left="-131" w:firstLine="0"/>
              <w:jc w:val="left"/>
              <w:rPr>
                <w:b/>
              </w:rPr>
            </w:pPr>
            <w:r>
              <w:rPr>
                <w:b/>
              </w:rPr>
              <w:t xml:space="preserve"> Punti 3</w:t>
            </w:r>
            <w:r w:rsidR="00705F9F">
              <w:rPr>
                <w:b/>
              </w:rPr>
              <w:t xml:space="preserve"> per ogni master</w:t>
            </w:r>
          </w:p>
        </w:tc>
      </w:tr>
      <w:tr w:rsidR="00335AB3" w:rsidTr="00335AB3">
        <w:tc>
          <w:tcPr>
            <w:tcW w:w="4814" w:type="dxa"/>
          </w:tcPr>
          <w:p w:rsidR="00335AB3" w:rsidRDefault="00335AB3" w:rsidP="00335AB3">
            <w:pPr>
              <w:pStyle w:val="Paragrafoelenco"/>
              <w:numPr>
                <w:ilvl w:val="0"/>
                <w:numId w:val="1"/>
              </w:numPr>
              <w:jc w:val="left"/>
            </w:pPr>
            <w:r>
              <w:t>Per ogni diploma o attestato di corsi di specializzazione , di aggiornamento o di perfezionamento congruenti con le finalità e la tipologia di incarico cui si aspira, con esame individuale finale previsto dall’ordinamento universitario o direttamente attivati da istituti di istruzione universitaria statali e non statali riconosciuti ai fini del rilascio di titoli aventi valore legale ovvero realizzati dalle predette istituzioni universitarie attraverso propri consorzi o avvalendosi della collaborazione di soggetti pubblici e privati per ogni anno di durata del corso</w:t>
            </w: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</w:tc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</w:t>
            </w:r>
            <w:r w:rsidR="00705F9F">
              <w:rPr>
                <w:b/>
              </w:rPr>
              <w:t xml:space="preserve"> per ogni </w:t>
            </w:r>
            <w:r w:rsidR="00193AAB">
              <w:rPr>
                <w:b/>
              </w:rPr>
              <w:t>corso</w:t>
            </w:r>
          </w:p>
        </w:tc>
      </w:tr>
      <w:tr w:rsidR="00335AB3" w:rsidTr="00335AB3">
        <w:tc>
          <w:tcPr>
            <w:tcW w:w="4814" w:type="dxa"/>
          </w:tcPr>
          <w:p w:rsidR="00335AB3" w:rsidRPr="0050084A" w:rsidRDefault="00335AB3" w:rsidP="00335AB3">
            <w:pPr>
              <w:pStyle w:val="Paragrafoelenco"/>
              <w:numPr>
                <w:ilvl w:val="0"/>
                <w:numId w:val="1"/>
              </w:numPr>
              <w:jc w:val="left"/>
              <w:rPr>
                <w:b/>
                <w:u w:val="single"/>
              </w:rPr>
            </w:pPr>
            <w:r>
              <w:t xml:space="preserve">Master congruenti con le finalità del progetto della durata minima di un anno Per ogni attestato di esame conclusivo con esito positivo </w:t>
            </w: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</w:tc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</w:t>
            </w:r>
            <w:r w:rsidR="00193AAB">
              <w:rPr>
                <w:b/>
              </w:rPr>
              <w:t xml:space="preserve"> per ogni master</w:t>
            </w:r>
          </w:p>
        </w:tc>
      </w:tr>
      <w:tr w:rsidR="00335AB3" w:rsidTr="00335AB3">
        <w:tc>
          <w:tcPr>
            <w:tcW w:w="4814" w:type="dxa"/>
          </w:tcPr>
          <w:p w:rsidR="00335AB3" w:rsidRDefault="00335AB3" w:rsidP="00335AB3">
            <w:pPr>
              <w:pStyle w:val="Paragrafoelenco"/>
              <w:numPr>
                <w:ilvl w:val="0"/>
                <w:numId w:val="1"/>
              </w:numPr>
              <w:jc w:val="left"/>
            </w:pPr>
          </w:p>
        </w:tc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Totale punti </w:t>
            </w:r>
          </w:p>
        </w:tc>
      </w:tr>
    </w:tbl>
    <w:p w:rsidR="0050084A" w:rsidRDefault="0050084A" w:rsidP="0050084A">
      <w:pPr>
        <w:pStyle w:val="Paragrafoelenco"/>
        <w:ind w:left="-131" w:firstLine="0"/>
        <w:jc w:val="left"/>
        <w:rPr>
          <w:b/>
        </w:rPr>
      </w:pPr>
    </w:p>
    <w:p w:rsidR="00335AB3" w:rsidRPr="00335AB3" w:rsidRDefault="00335AB3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  <w:r w:rsidRPr="00335AB3">
        <w:rPr>
          <w:b/>
          <w:sz w:val="24"/>
          <w:szCs w:val="24"/>
        </w:rPr>
        <w:t>Altri Titoli culturali</w:t>
      </w:r>
    </w:p>
    <w:tbl>
      <w:tblPr>
        <w:tblStyle w:val="Grigliatabella"/>
        <w:tblW w:w="0" w:type="auto"/>
        <w:tblInd w:w="-131" w:type="dxa"/>
        <w:tblLook w:val="04A0"/>
      </w:tblPr>
      <w:tblGrid>
        <w:gridCol w:w="4814"/>
        <w:gridCol w:w="4814"/>
      </w:tblGrid>
      <w:tr w:rsidR="00335AB3" w:rsidTr="00335AB3"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Dottorato di ricerca </w:t>
            </w:r>
          </w:p>
        </w:tc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3</w:t>
            </w:r>
          </w:p>
        </w:tc>
      </w:tr>
      <w:tr w:rsidR="00335AB3" w:rsidTr="00335AB3">
        <w:tc>
          <w:tcPr>
            <w:tcW w:w="4814" w:type="dxa"/>
          </w:tcPr>
          <w:p w:rsidR="00705F9F" w:rsidRDefault="00705F9F" w:rsidP="0050084A">
            <w:pPr>
              <w:pStyle w:val="Paragrafoelenco"/>
              <w:ind w:left="0" w:firstLine="0"/>
              <w:jc w:val="left"/>
            </w:pP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t>Per ogni altra Laurea conseguita anche ai sensi del nuovo ordinamento universitario</w:t>
            </w:r>
          </w:p>
        </w:tc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Punti </w:t>
            </w:r>
            <w:r w:rsidR="00705F9F">
              <w:rPr>
                <w:b/>
              </w:rPr>
              <w:t>2</w:t>
            </w:r>
          </w:p>
        </w:tc>
      </w:tr>
      <w:tr w:rsidR="00335AB3" w:rsidTr="00335AB3"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t xml:space="preserve">Master non congruente con le finalità e la tipologia di incarico cui si aspira conseguito presso università in Italia o all’Estero di durata almeno annuale per ogni attestato di esame conclusivo con </w:t>
            </w:r>
            <w:r>
              <w:lastRenderedPageBreak/>
              <w:t>esito positivo</w:t>
            </w:r>
          </w:p>
        </w:tc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Punti 0,5</w:t>
            </w:r>
          </w:p>
        </w:tc>
      </w:tr>
      <w:tr w:rsidR="00335AB3" w:rsidTr="00705F9F">
        <w:trPr>
          <w:trHeight w:val="2551"/>
        </w:trPr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lastRenderedPageBreak/>
              <w:t>Per ogni diploma o attestato di corsi di specializzazione o di perfezionamento non congruenti con le finalità o con la tipologia di incarico cui si aspira con esame individuale finale previsti dall’ordinamento universitario o direttamente attivati da istituti di istruzione universitaria statali e non statali riconosciuti ai fini del rilascio di titoli aventi valore legale</w:t>
            </w:r>
          </w:p>
        </w:tc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0,5</w:t>
            </w:r>
          </w:p>
        </w:tc>
      </w:tr>
      <w:tr w:rsidR="00335AB3" w:rsidTr="00335AB3">
        <w:tc>
          <w:tcPr>
            <w:tcW w:w="4814" w:type="dxa"/>
          </w:tcPr>
          <w:p w:rsidR="00335AB3" w:rsidRPr="00705F9F" w:rsidRDefault="00705F9F" w:rsidP="0050084A">
            <w:pPr>
              <w:pStyle w:val="Paragrafoelenco"/>
              <w:ind w:left="0" w:firstLine="0"/>
              <w:jc w:val="left"/>
            </w:pPr>
            <w:r w:rsidRPr="00705F9F">
              <w:t>Attestati MIUR enti accreditati</w:t>
            </w:r>
          </w:p>
        </w:tc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</w:t>
            </w:r>
          </w:p>
        </w:tc>
      </w:tr>
      <w:tr w:rsidR="00335AB3" w:rsidTr="00335AB3">
        <w:tc>
          <w:tcPr>
            <w:tcW w:w="4814" w:type="dxa"/>
          </w:tcPr>
          <w:p w:rsidR="00335AB3" w:rsidRDefault="00335AB3" w:rsidP="0050084A">
            <w:pPr>
              <w:pStyle w:val="Paragrafoelenco"/>
              <w:ind w:left="0" w:firstLine="0"/>
              <w:jc w:val="left"/>
              <w:rPr>
                <w:b/>
              </w:rPr>
            </w:pPr>
          </w:p>
        </w:tc>
        <w:tc>
          <w:tcPr>
            <w:tcW w:w="4814" w:type="dxa"/>
          </w:tcPr>
          <w:p w:rsidR="00335AB3" w:rsidRDefault="00705F9F" w:rsidP="0050084A">
            <w:pPr>
              <w:pStyle w:val="Paragrafoelenc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Totale punti </w:t>
            </w:r>
          </w:p>
        </w:tc>
      </w:tr>
    </w:tbl>
    <w:p w:rsidR="00335AB3" w:rsidRDefault="00335AB3" w:rsidP="0050084A">
      <w:pPr>
        <w:pStyle w:val="Paragrafoelenco"/>
        <w:ind w:left="-131" w:firstLine="0"/>
        <w:jc w:val="left"/>
        <w:rPr>
          <w:b/>
        </w:rPr>
      </w:pPr>
    </w:p>
    <w:p w:rsidR="00705F9F" w:rsidRDefault="00705F9F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  <w:r w:rsidRPr="00705F9F">
        <w:rPr>
          <w:b/>
          <w:sz w:val="24"/>
          <w:szCs w:val="24"/>
        </w:rPr>
        <w:t>Titoli di servizio e professionali</w:t>
      </w:r>
    </w:p>
    <w:tbl>
      <w:tblPr>
        <w:tblStyle w:val="Grigliatabella"/>
        <w:tblW w:w="0" w:type="auto"/>
        <w:tblInd w:w="-131" w:type="dxa"/>
        <w:tblLook w:val="04A0"/>
      </w:tblPr>
      <w:tblGrid>
        <w:gridCol w:w="4814"/>
        <w:gridCol w:w="4814"/>
      </w:tblGrid>
      <w:tr w:rsidR="00705F9F" w:rsidTr="00705F9F">
        <w:tc>
          <w:tcPr>
            <w:tcW w:w="4814" w:type="dxa"/>
          </w:tcPr>
          <w:p w:rsidR="00705F9F" w:rsidRDefault="00705F9F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t>Anzianità di servizio di ruolo</w:t>
            </w:r>
            <w:r w:rsidR="008563DC">
              <w:t>,</w:t>
            </w:r>
            <w:bookmarkStart w:id="0" w:name="_GoBack"/>
            <w:bookmarkEnd w:id="0"/>
            <w:r>
              <w:t xml:space="preserve"> Anni di servizio comunque prestati, successivamente alla decorrenza giuridica della nomina, nel ruolo di appartenenza</w:t>
            </w:r>
          </w:p>
        </w:tc>
        <w:tc>
          <w:tcPr>
            <w:tcW w:w="4814" w:type="dxa"/>
          </w:tcPr>
          <w:p w:rsidR="00705F9F" w:rsidRDefault="00705F9F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1 a 3 punti</w:t>
            </w:r>
          </w:p>
        </w:tc>
      </w:tr>
      <w:tr w:rsidR="00705F9F" w:rsidTr="00705F9F">
        <w:tc>
          <w:tcPr>
            <w:tcW w:w="4814" w:type="dxa"/>
          </w:tcPr>
          <w:p w:rsidR="00705F9F" w:rsidRDefault="00705F9F" w:rsidP="00705F9F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t>Anzianità di servizio presso il CPIA</w:t>
            </w:r>
          </w:p>
        </w:tc>
        <w:tc>
          <w:tcPr>
            <w:tcW w:w="4814" w:type="dxa"/>
          </w:tcPr>
          <w:p w:rsidR="00705F9F" w:rsidRDefault="00705F9F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 1 a 3</w:t>
            </w:r>
          </w:p>
        </w:tc>
      </w:tr>
      <w:tr w:rsidR="00705F9F" w:rsidTr="00705F9F">
        <w:tc>
          <w:tcPr>
            <w:tcW w:w="4814" w:type="dxa"/>
          </w:tcPr>
          <w:p w:rsidR="00705F9F" w:rsidRDefault="00705F9F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t>Per precedenti incarichi ricoperti nell’ambito della medesima tipologia di incarico per la quale si concorre</w:t>
            </w:r>
          </w:p>
        </w:tc>
        <w:tc>
          <w:tcPr>
            <w:tcW w:w="4814" w:type="dxa"/>
          </w:tcPr>
          <w:p w:rsidR="00705F9F" w:rsidRDefault="00705F9F" w:rsidP="00705F9F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2</w:t>
            </w:r>
          </w:p>
        </w:tc>
      </w:tr>
      <w:tr w:rsidR="00193AAB" w:rsidTr="00705F9F">
        <w:tc>
          <w:tcPr>
            <w:tcW w:w="4814" w:type="dxa"/>
          </w:tcPr>
          <w:p w:rsidR="00193AAB" w:rsidRDefault="00193AAB" w:rsidP="0050084A">
            <w:pPr>
              <w:pStyle w:val="Paragrafoelenco"/>
              <w:ind w:left="0" w:firstLine="0"/>
              <w:jc w:val="left"/>
            </w:pPr>
          </w:p>
        </w:tc>
        <w:tc>
          <w:tcPr>
            <w:tcW w:w="4814" w:type="dxa"/>
          </w:tcPr>
          <w:p w:rsidR="00193AAB" w:rsidRDefault="00193AAB" w:rsidP="00705F9F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punti </w:t>
            </w:r>
          </w:p>
        </w:tc>
      </w:tr>
    </w:tbl>
    <w:p w:rsidR="00193AAB" w:rsidRDefault="00193AAB" w:rsidP="0050084A">
      <w:pPr>
        <w:pStyle w:val="Paragrafoelenco"/>
        <w:ind w:left="-131" w:firstLine="0"/>
        <w:jc w:val="left"/>
      </w:pPr>
    </w:p>
    <w:p w:rsidR="00705F9F" w:rsidRDefault="00193AAB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  <w:r w:rsidRPr="00193AAB">
        <w:rPr>
          <w:b/>
          <w:sz w:val="24"/>
          <w:szCs w:val="24"/>
        </w:rPr>
        <w:t>Altro</w:t>
      </w:r>
    </w:p>
    <w:tbl>
      <w:tblPr>
        <w:tblStyle w:val="Grigliatabella"/>
        <w:tblW w:w="0" w:type="auto"/>
        <w:tblInd w:w="-131" w:type="dxa"/>
        <w:tblLook w:val="04A0"/>
      </w:tblPr>
      <w:tblGrid>
        <w:gridCol w:w="4814"/>
        <w:gridCol w:w="4814"/>
      </w:tblGrid>
      <w:tr w:rsidR="00193AAB" w:rsidTr="00193AAB">
        <w:tc>
          <w:tcPr>
            <w:tcW w:w="4814" w:type="dxa"/>
          </w:tcPr>
          <w:p w:rsidR="00193AAB" w:rsidRDefault="00193AAB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 informatiche e linguistiche autocertificate</w:t>
            </w:r>
          </w:p>
        </w:tc>
        <w:tc>
          <w:tcPr>
            <w:tcW w:w="4814" w:type="dxa"/>
          </w:tcPr>
          <w:p w:rsidR="00193AAB" w:rsidRDefault="00193AAB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1</w:t>
            </w:r>
          </w:p>
        </w:tc>
      </w:tr>
      <w:tr w:rsidR="00193AAB" w:rsidTr="00193AAB">
        <w:tc>
          <w:tcPr>
            <w:tcW w:w="4814" w:type="dxa"/>
          </w:tcPr>
          <w:p w:rsidR="00193AAB" w:rsidRDefault="00193AAB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ECDL, B1, B2, C1 </w:t>
            </w:r>
          </w:p>
        </w:tc>
        <w:tc>
          <w:tcPr>
            <w:tcW w:w="4814" w:type="dxa"/>
          </w:tcPr>
          <w:p w:rsidR="00193AAB" w:rsidRDefault="00193AAB" w:rsidP="0050084A">
            <w:pPr>
              <w:pStyle w:val="Paragrafoelenc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3</w:t>
            </w:r>
          </w:p>
        </w:tc>
      </w:tr>
    </w:tbl>
    <w:p w:rsidR="00193AAB" w:rsidRDefault="00193AAB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193AAB" w:rsidRDefault="00193AAB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193AAB" w:rsidRDefault="00193AAB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Crotone, li….                                                                                                              In fede</w:t>
      </w: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D94E84" w:rsidRDefault="00D94E84" w:rsidP="0050084A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p w:rsidR="00877F95" w:rsidRDefault="00877F95" w:rsidP="0050084A">
      <w:pPr>
        <w:pStyle w:val="Paragrafoelenco"/>
        <w:ind w:left="-131" w:firstLine="0"/>
        <w:jc w:val="left"/>
      </w:pPr>
    </w:p>
    <w:p w:rsidR="00D94E84" w:rsidRPr="00193AAB" w:rsidRDefault="00D94E84" w:rsidP="00D94E84">
      <w:pPr>
        <w:pStyle w:val="Paragrafoelenco"/>
        <w:ind w:left="-131" w:firstLine="0"/>
        <w:jc w:val="left"/>
        <w:rPr>
          <w:b/>
          <w:sz w:val="24"/>
          <w:szCs w:val="24"/>
        </w:rPr>
      </w:pPr>
    </w:p>
    <w:sectPr w:rsidR="00D94E84" w:rsidRPr="00193AAB" w:rsidSect="00431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2023"/>
    <w:multiLevelType w:val="hybridMultilevel"/>
    <w:tmpl w:val="E60C13F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D8217F"/>
    <w:rsid w:val="00193AAB"/>
    <w:rsid w:val="00335AB3"/>
    <w:rsid w:val="00431E50"/>
    <w:rsid w:val="0050084A"/>
    <w:rsid w:val="00705F9F"/>
    <w:rsid w:val="00815823"/>
    <w:rsid w:val="008563DC"/>
    <w:rsid w:val="00877F95"/>
    <w:rsid w:val="00AE230F"/>
    <w:rsid w:val="00AF0D02"/>
    <w:rsid w:val="00C1106A"/>
    <w:rsid w:val="00D215BF"/>
    <w:rsid w:val="00D8217F"/>
    <w:rsid w:val="00D94E84"/>
    <w:rsid w:val="00E3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5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5A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8</cp:revision>
  <dcterms:created xsi:type="dcterms:W3CDTF">2020-09-02T15:15:00Z</dcterms:created>
  <dcterms:modified xsi:type="dcterms:W3CDTF">2020-09-07T15:06:00Z</dcterms:modified>
</cp:coreProperties>
</file>